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B7A" w:rsidRPr="00566875" w:rsidRDefault="00CB4AF5" w:rsidP="00566875">
      <w:pPr>
        <w:spacing w:before="29"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66875"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  <w:t>Общественный совет при Министерстве здравоохранения Свердловской области по проведению независимой оценки качества условий оказания услуг медицинскими организациями Свердловской области</w:t>
      </w:r>
    </w:p>
    <w:p w:rsidR="00606B7A" w:rsidRPr="00566875" w:rsidRDefault="00606B7A" w:rsidP="00566875">
      <w:pPr>
        <w:spacing w:before="29"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06B7A" w:rsidRPr="00566875" w:rsidRDefault="00606B7A" w:rsidP="00566875">
      <w:pPr>
        <w:spacing w:before="29"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ПРОТОКОЛ </w:t>
      </w:r>
      <w:r w:rsidR="00883238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ЗАОЧНОГО </w:t>
      </w:r>
      <w:r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ЗАСЕДАНИЯ</w:t>
      </w:r>
    </w:p>
    <w:p w:rsidR="00606B7A" w:rsidRPr="00566875" w:rsidRDefault="00171AB8" w:rsidP="00566875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28</w:t>
      </w:r>
      <w:r w:rsidR="00606B7A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4170BF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0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DE70FD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.202</w:t>
      </w:r>
      <w:r w:rsidR="001E32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606B7A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B7495C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                      </w:t>
      </w:r>
      <w:r w:rsidR="00CB4AF5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№ </w:t>
      </w:r>
      <w:r w:rsidR="001E326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11</w:t>
      </w:r>
    </w:p>
    <w:p w:rsidR="00606B7A" w:rsidRPr="00566875" w:rsidRDefault="00B7495C" w:rsidP="00566875">
      <w:pPr>
        <w:spacing w:before="29"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г. </w:t>
      </w:r>
      <w:r w:rsidR="00606B7A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Екатеринбург</w:t>
      </w:r>
    </w:p>
    <w:p w:rsidR="00606B7A" w:rsidRPr="00566875" w:rsidRDefault="00606B7A" w:rsidP="00566875">
      <w:pPr>
        <w:spacing w:before="29"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06B7A" w:rsidRPr="00566875" w:rsidRDefault="00606B7A" w:rsidP="0056687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Председатель: </w:t>
      </w:r>
      <w:r w:rsidR="00DE70FD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В.А. Щукин</w:t>
      </w:r>
      <w:r w:rsidR="00CB4AF5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– </w:t>
      </w:r>
      <w:r w:rsidR="00DE70FD"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член Общественной палаты Свердловской области</w:t>
      </w:r>
      <w:r w:rsidR="00D9665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9D2EFF" w:rsidRDefault="00606B7A" w:rsidP="0056687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Секретарь: </w:t>
      </w:r>
      <w:r w:rsidR="00F37479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Т.В. Флеганова</w:t>
      </w:r>
      <w:r w:rsidR="00CB4AF5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– </w:t>
      </w:r>
      <w:r w:rsidR="00F37479"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Президент Ассоциации граждан и организаций для помощи людям с особенностями в развитии и ментальным инвалидам в городе Екатеринбурге и Свердловской области «Особые люди»</w:t>
      </w:r>
      <w:r w:rsidR="00D9665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43B2C" w:rsidRPr="00566875" w:rsidRDefault="00F43B2C" w:rsidP="0056687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06B7A" w:rsidRPr="00566875" w:rsidRDefault="00F43B2C" w:rsidP="00566875">
      <w:pPr>
        <w:spacing w:after="0" w:line="240" w:lineRule="auto"/>
        <w:ind w:firstLine="709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Участвовали</w:t>
      </w:r>
      <w:r w:rsidR="00606B7A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:</w:t>
      </w:r>
      <w:r w:rsidR="00606B7A"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606B7A" w:rsidRPr="00566875" w:rsidRDefault="00606B7A" w:rsidP="00566875">
      <w:pPr>
        <w:spacing w:after="0" w:line="240" w:lineRule="auto"/>
        <w:ind w:right="29" w:firstLine="536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Члены Общественного совета </w:t>
      </w:r>
      <w:r w:rsidR="00CB4AF5"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Министерстве здравоохранения Свердловской области по проведению независимой оценки качества условий оказания услуг медицинскими организациями Свердловской области</w:t>
      </w:r>
      <w:r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43B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</w:t>
      </w:r>
      <w:proofErr w:type="gramStart"/>
      <w:r w:rsidR="00F43B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proofErr w:type="gramEnd"/>
      <w:r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далее – Общественный совет)</w:t>
      </w:r>
    </w:p>
    <w:p w:rsidR="00606B7A" w:rsidRPr="00566875" w:rsidRDefault="00606B7A" w:rsidP="00566875">
      <w:pPr>
        <w:spacing w:after="0" w:line="240" w:lineRule="auto"/>
        <w:ind w:right="29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"/>
        <w:gridCol w:w="3476"/>
        <w:gridCol w:w="341"/>
        <w:gridCol w:w="5713"/>
      </w:tblGrid>
      <w:tr w:rsidR="009D2EFF" w:rsidRPr="00566875" w:rsidTr="00A40A63">
        <w:trPr>
          <w:trHeight w:val="1038"/>
          <w:tblCellSpacing w:w="0" w:type="dxa"/>
        </w:trPr>
        <w:tc>
          <w:tcPr>
            <w:tcW w:w="19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2EFF" w:rsidRPr="00566875" w:rsidRDefault="009D2EFF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</w:p>
          <w:p w:rsidR="009D2EFF" w:rsidRPr="00566875" w:rsidRDefault="009D2EFF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9D2EFF" w:rsidRPr="00566875" w:rsidRDefault="009D2EFF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EFF" w:rsidRPr="00566875" w:rsidRDefault="009D2EFF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Гаврилова</w:t>
            </w:r>
          </w:p>
          <w:p w:rsidR="00453F2B" w:rsidRDefault="009D2EFF" w:rsidP="00453F2B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</w:t>
            </w:r>
            <w:r w:rsidR="00453F2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9D2EFF" w:rsidRPr="00566875" w:rsidRDefault="009D2EFF" w:rsidP="00453F2B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17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EFF" w:rsidRPr="00566875" w:rsidRDefault="00F37479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7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EFF" w:rsidRPr="00566875" w:rsidRDefault="009D2EFF" w:rsidP="00566875">
            <w:pPr>
              <w:spacing w:after="0" w:line="240" w:lineRule="auto"/>
              <w:ind w:left="111" w:right="130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Генеральный директор ООО ТК «Солнечные путешествия», ООО «Успешное развитие»</w:t>
            </w:r>
          </w:p>
        </w:tc>
      </w:tr>
      <w:tr w:rsidR="009D2EFF" w:rsidRPr="00566875" w:rsidTr="00A40A63">
        <w:trPr>
          <w:trHeight w:val="631"/>
          <w:tblCellSpacing w:w="0" w:type="dxa"/>
        </w:trPr>
        <w:tc>
          <w:tcPr>
            <w:tcW w:w="19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2EFF" w:rsidRPr="00566875" w:rsidRDefault="001E326F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3F2B" w:rsidRDefault="009D2EFF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Флеганова </w:t>
            </w:r>
          </w:p>
          <w:p w:rsidR="00453F2B" w:rsidRDefault="009D2EFF" w:rsidP="00453F2B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</w:t>
            </w:r>
          </w:p>
          <w:p w:rsidR="009D2EFF" w:rsidRPr="00566875" w:rsidRDefault="009D2EFF" w:rsidP="00453F2B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Витальевна</w:t>
            </w:r>
          </w:p>
          <w:p w:rsidR="009D2EFF" w:rsidRPr="00566875" w:rsidRDefault="009D2EFF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7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EFF" w:rsidRPr="00566875" w:rsidRDefault="00F37479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7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EFF" w:rsidRPr="00566875" w:rsidRDefault="009D2EFF" w:rsidP="00566875">
            <w:pPr>
              <w:spacing w:after="0" w:line="240" w:lineRule="auto"/>
              <w:ind w:left="111" w:right="130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Президент Ассоциации граждан и организаций для помощи людям с особенностями в развитии и ментальным инвалидам в городе Екатеринбурге и Свердловской области «Особые люди»</w:t>
            </w:r>
          </w:p>
          <w:p w:rsidR="009D2EFF" w:rsidRPr="00566875" w:rsidRDefault="009D2EFF" w:rsidP="00566875">
            <w:pPr>
              <w:spacing w:after="0" w:line="240" w:lineRule="auto"/>
              <w:ind w:left="111" w:right="130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D2EFF" w:rsidRPr="00566875" w:rsidTr="00A40A63">
        <w:trPr>
          <w:tblCellSpacing w:w="0" w:type="dxa"/>
        </w:trPr>
        <w:tc>
          <w:tcPr>
            <w:tcW w:w="19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2EFF" w:rsidRPr="00566875" w:rsidRDefault="009D2EFF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2EFF" w:rsidRPr="00566875" w:rsidRDefault="009D2EFF" w:rsidP="00566875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7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2EFF" w:rsidRPr="00566875" w:rsidRDefault="009D2EFF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87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2EFF" w:rsidRPr="00566875" w:rsidRDefault="009D2EFF" w:rsidP="00566875">
            <w:pPr>
              <w:spacing w:after="0" w:line="240" w:lineRule="auto"/>
              <w:ind w:left="111" w:right="130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9D2EFF" w:rsidRPr="00566875" w:rsidTr="00A40A63">
        <w:trPr>
          <w:trHeight w:val="842"/>
          <w:tblCellSpacing w:w="0" w:type="dxa"/>
        </w:trPr>
        <w:tc>
          <w:tcPr>
            <w:tcW w:w="19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2EFF" w:rsidRPr="00566875" w:rsidRDefault="001E326F" w:rsidP="00566875">
            <w:pPr>
              <w:spacing w:after="0" w:line="240" w:lineRule="auto"/>
              <w:ind w:left="29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EFF" w:rsidRPr="00566875" w:rsidRDefault="009D2EFF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Щукин</w:t>
            </w:r>
          </w:p>
          <w:p w:rsidR="00453F2B" w:rsidRDefault="009D2EFF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Владимир </w:t>
            </w:r>
          </w:p>
          <w:p w:rsidR="009D2EFF" w:rsidRPr="00566875" w:rsidRDefault="009D2EFF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Александрович</w:t>
            </w:r>
          </w:p>
          <w:p w:rsidR="009D2EFF" w:rsidRPr="00566875" w:rsidRDefault="009D2EFF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7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EFF" w:rsidRPr="00566875" w:rsidRDefault="00F37479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7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EFF" w:rsidRPr="00566875" w:rsidRDefault="009D2EFF" w:rsidP="00566875">
            <w:pPr>
              <w:spacing w:after="0" w:line="240" w:lineRule="auto"/>
              <w:ind w:left="111" w:right="130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Член Общественной палаты Свердловской области</w:t>
            </w:r>
          </w:p>
        </w:tc>
      </w:tr>
      <w:tr w:rsidR="00883238" w:rsidRPr="00566875" w:rsidTr="00A40A63">
        <w:trPr>
          <w:trHeight w:val="842"/>
          <w:tblCellSpacing w:w="0" w:type="dxa"/>
        </w:trPr>
        <w:tc>
          <w:tcPr>
            <w:tcW w:w="19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238" w:rsidRPr="00566875" w:rsidRDefault="001E326F" w:rsidP="00566875">
            <w:pPr>
              <w:spacing w:after="0" w:line="240" w:lineRule="auto"/>
              <w:ind w:left="29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3F2B" w:rsidRDefault="00883238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Юдина </w:t>
            </w:r>
          </w:p>
          <w:p w:rsidR="00453F2B" w:rsidRDefault="00883238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Мавзиля</w:t>
            </w:r>
            <w:proofErr w:type="spellEnd"/>
          </w:p>
          <w:p w:rsidR="00883238" w:rsidRPr="00566875" w:rsidRDefault="00883238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Ахмадеевна</w:t>
            </w:r>
            <w:proofErr w:type="spellEnd"/>
          </w:p>
          <w:p w:rsidR="00883238" w:rsidRPr="00566875" w:rsidRDefault="00883238" w:rsidP="00566875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7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238" w:rsidRPr="00566875" w:rsidRDefault="00883238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7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238" w:rsidRPr="00566875" w:rsidRDefault="00883238" w:rsidP="00566875">
            <w:pPr>
              <w:spacing w:after="0" w:line="240" w:lineRule="auto"/>
              <w:ind w:left="111" w:right="130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Свердловской областной организации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</w:tr>
      <w:tr w:rsidR="00883238" w:rsidRPr="00566875" w:rsidTr="00A40A63">
        <w:trPr>
          <w:trHeight w:val="842"/>
          <w:tblCellSpacing w:w="0" w:type="dxa"/>
        </w:trPr>
        <w:tc>
          <w:tcPr>
            <w:tcW w:w="19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238" w:rsidRPr="00566875" w:rsidRDefault="001E326F" w:rsidP="00566875">
            <w:pPr>
              <w:spacing w:after="0" w:line="240" w:lineRule="auto"/>
              <w:ind w:left="29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5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453F2B" w:rsidRDefault="00883238" w:rsidP="00453F2B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Яковлева </w:t>
            </w:r>
          </w:p>
          <w:p w:rsidR="00883238" w:rsidRPr="00566875" w:rsidRDefault="00883238" w:rsidP="00453F2B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Светлана</w:t>
            </w:r>
          </w:p>
          <w:p w:rsidR="00883238" w:rsidRPr="00566875" w:rsidRDefault="00883238" w:rsidP="00566875">
            <w:pPr>
              <w:spacing w:after="0" w:line="240" w:lineRule="auto"/>
              <w:ind w:left="29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Анатольевна</w:t>
            </w:r>
          </w:p>
        </w:tc>
        <w:tc>
          <w:tcPr>
            <w:tcW w:w="17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238" w:rsidRPr="00566875" w:rsidRDefault="00883238" w:rsidP="00566875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56687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7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238" w:rsidRPr="00566875" w:rsidRDefault="00171AB8" w:rsidP="00566875">
            <w:pPr>
              <w:spacing w:after="0" w:line="240" w:lineRule="auto"/>
              <w:ind w:left="111" w:right="130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171AB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ЗАО «Форум-Групп», управляющий </w:t>
            </w:r>
            <w:proofErr w:type="spellStart"/>
            <w:r w:rsidRPr="00171AB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Велнес</w:t>
            </w:r>
            <w:proofErr w:type="spellEnd"/>
            <w:r w:rsidRPr="00171AB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-клуба «</w:t>
            </w:r>
            <w:proofErr w:type="spellStart"/>
            <w:r w:rsidRPr="00171AB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Тихвинъ</w:t>
            </w:r>
            <w:proofErr w:type="spellEnd"/>
            <w:r w:rsidRPr="00171AB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»</w:t>
            </w:r>
          </w:p>
        </w:tc>
      </w:tr>
    </w:tbl>
    <w:p w:rsidR="00606B7A" w:rsidRPr="00566875" w:rsidRDefault="00606B7A" w:rsidP="00E33A05">
      <w:pPr>
        <w:spacing w:after="12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ПОВЕСТКА:</w:t>
      </w:r>
    </w:p>
    <w:p w:rsidR="00A97625" w:rsidRPr="00A97625" w:rsidRDefault="00574DAE" w:rsidP="00633ED1">
      <w:pPr>
        <w:spacing w:after="0" w:line="240" w:lineRule="auto"/>
        <w:ind w:right="140" w:firstLine="851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>
        <w:rPr>
          <w:rFonts w:ascii="Liberation Serif" w:eastAsia="Calibri" w:hAnsi="Liberation Serif" w:cs="Liberation Serif"/>
          <w:sz w:val="28"/>
          <w:szCs w:val="28"/>
          <w:lang w:eastAsia="ru-RU"/>
        </w:rPr>
        <w:lastRenderedPageBreak/>
        <w:t>Рассмотрение и утверждение перечня медицинских организаций Свердловской области, участвующих в реализации Территориальной программы государственных гарантий бесплатного оказания гражданам медицинской помощи в Свердловской области, в отношении которых будет проводиться независимая оценка качества условий оказания услуг в 202</w:t>
      </w:r>
      <w:r w:rsidR="001E326F">
        <w:rPr>
          <w:rFonts w:ascii="Liberation Serif" w:eastAsia="Calibri" w:hAnsi="Liberation Serif" w:cs="Liberation Serif"/>
          <w:sz w:val="28"/>
          <w:szCs w:val="28"/>
          <w:lang w:eastAsia="ru-RU"/>
        </w:rPr>
        <w:t>3</w:t>
      </w: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году.</w:t>
      </w:r>
    </w:p>
    <w:p w:rsidR="00AA5D51" w:rsidRPr="00566875" w:rsidRDefault="00AA5D51" w:rsidP="00566875">
      <w:pPr>
        <w:tabs>
          <w:tab w:val="left" w:pos="0"/>
          <w:tab w:val="left" w:pos="567"/>
          <w:tab w:val="left" w:pos="1134"/>
        </w:tabs>
        <w:spacing w:after="0" w:line="240" w:lineRule="auto"/>
        <w:ind w:firstLine="851"/>
        <w:contextualSpacing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606B7A" w:rsidRPr="00566875" w:rsidRDefault="00606B7A" w:rsidP="00574DAE">
      <w:pPr>
        <w:spacing w:after="0" w:line="240" w:lineRule="auto"/>
        <w:ind w:firstLine="708"/>
        <w:contextualSpacing/>
        <w:jc w:val="center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РЕШИЛИ:</w:t>
      </w:r>
    </w:p>
    <w:p w:rsidR="00574DAE" w:rsidRDefault="00F86FB3" w:rsidP="00574DAE">
      <w:pPr>
        <w:numPr>
          <w:ilvl w:val="1"/>
          <w:numId w:val="8"/>
        </w:numPr>
        <w:tabs>
          <w:tab w:val="left" w:pos="1035"/>
          <w:tab w:val="left" w:pos="1134"/>
        </w:tabs>
        <w:spacing w:after="0" w:line="240" w:lineRule="auto"/>
        <w:ind w:firstLine="851"/>
        <w:jc w:val="both"/>
        <w:rPr>
          <w:rFonts w:ascii="Liberation Serif" w:eastAsia="Arial Unicode MS" w:hAnsi="Liberation Serif" w:cs="Liberation Serif"/>
          <w:sz w:val="28"/>
          <w:szCs w:val="28"/>
          <w:lang w:eastAsia="ru-RU"/>
        </w:rPr>
      </w:pPr>
      <w:r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 </w:t>
      </w:r>
      <w:r w:rsidR="00574DAE"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Утвердить </w:t>
      </w:r>
      <w:r w:rsidR="00574DAE" w:rsidRPr="00574DAE">
        <w:rPr>
          <w:rFonts w:ascii="Liberation Serif" w:eastAsia="Arial Unicode MS" w:hAnsi="Liberation Serif" w:cs="Liberation Serif"/>
          <w:sz w:val="28"/>
          <w:szCs w:val="28"/>
          <w:lang w:eastAsia="ru-RU"/>
        </w:rPr>
        <w:t>переч</w:t>
      </w:r>
      <w:r w:rsidR="00574DAE">
        <w:rPr>
          <w:rFonts w:ascii="Liberation Serif" w:eastAsia="Arial Unicode MS" w:hAnsi="Liberation Serif" w:cs="Liberation Serif"/>
          <w:sz w:val="28"/>
          <w:szCs w:val="28"/>
          <w:lang w:eastAsia="ru-RU"/>
        </w:rPr>
        <w:t>ень</w:t>
      </w:r>
      <w:r w:rsidR="00574DAE" w:rsidRPr="00574DAE"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 медицинских организаций Свердловской области, участвующих в реализации Территориальной программы государственных гарантий бесплатного оказания гражданам медицинской помощи в Свердловской области, в отношении которых будет проводиться независимая оценка качества условий оказания услуг в 202</w:t>
      </w:r>
      <w:r w:rsidR="001E326F">
        <w:rPr>
          <w:rFonts w:ascii="Liberation Serif" w:eastAsia="Arial Unicode MS" w:hAnsi="Liberation Serif" w:cs="Liberation Serif"/>
          <w:sz w:val="28"/>
          <w:szCs w:val="28"/>
          <w:lang w:eastAsia="ru-RU"/>
        </w:rPr>
        <w:t>3</w:t>
      </w:r>
      <w:r w:rsidR="00574DAE" w:rsidRPr="00574DAE"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 году</w:t>
      </w:r>
      <w:r w:rsidR="00574DAE"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 (прилагается).</w:t>
      </w:r>
    </w:p>
    <w:p w:rsidR="00CC71B3" w:rsidRDefault="00574DAE" w:rsidP="00CC71B3">
      <w:pPr>
        <w:tabs>
          <w:tab w:val="left" w:pos="1035"/>
          <w:tab w:val="left" w:pos="1134"/>
        </w:tabs>
        <w:spacing w:after="0" w:line="240" w:lineRule="auto"/>
        <w:ind w:left="851"/>
        <w:jc w:val="both"/>
        <w:rPr>
          <w:rFonts w:ascii="Liberation Serif" w:eastAsia="Arial Unicode MS" w:hAnsi="Liberation Serif" w:cs="Liberation Serif"/>
          <w:sz w:val="28"/>
          <w:szCs w:val="28"/>
          <w:lang w:eastAsia="ru-RU"/>
        </w:rPr>
      </w:pPr>
      <w:r>
        <w:rPr>
          <w:rFonts w:ascii="Liberation Serif" w:eastAsia="Arial Unicode MS" w:hAnsi="Liberation Serif" w:cs="Liberation Serif"/>
          <w:sz w:val="28"/>
          <w:szCs w:val="28"/>
          <w:lang w:eastAsia="ru-RU"/>
        </w:rPr>
        <w:t>Голосовали «за» единогласно.</w:t>
      </w:r>
    </w:p>
    <w:p w:rsidR="00574DAE" w:rsidRDefault="00E95B04" w:rsidP="00CC71B3">
      <w:pPr>
        <w:numPr>
          <w:ilvl w:val="1"/>
          <w:numId w:val="8"/>
        </w:numPr>
        <w:tabs>
          <w:tab w:val="left" w:pos="1035"/>
          <w:tab w:val="left" w:pos="1134"/>
        </w:tabs>
        <w:spacing w:after="0" w:line="240" w:lineRule="auto"/>
        <w:ind w:firstLine="851"/>
        <w:jc w:val="both"/>
        <w:rPr>
          <w:rFonts w:ascii="Liberation Serif" w:eastAsia="Arial Unicode MS" w:hAnsi="Liberation Serif" w:cs="Liberation Serif"/>
          <w:sz w:val="28"/>
          <w:szCs w:val="28"/>
          <w:lang w:eastAsia="ru-RU"/>
        </w:rPr>
      </w:pPr>
      <w:r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Рассмотреть </w:t>
      </w:r>
      <w:r w:rsid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на следующем заседании </w:t>
      </w:r>
      <w:r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вопрос </w:t>
      </w:r>
      <w:r w:rsid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о порядке проведения </w:t>
      </w:r>
      <w:r w:rsidR="00CC71B3" w:rsidRP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>независим</w:t>
      </w:r>
      <w:r w:rsid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>ой</w:t>
      </w:r>
      <w:r w:rsidR="00CC71B3" w:rsidRP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 оценк</w:t>
      </w:r>
      <w:r w:rsid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>и</w:t>
      </w:r>
      <w:r w:rsidR="00CC71B3" w:rsidRP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 качества условий оказания услуг в 202</w:t>
      </w:r>
      <w:r w:rsidR="001E326F">
        <w:rPr>
          <w:rFonts w:ascii="Liberation Serif" w:eastAsia="Arial Unicode MS" w:hAnsi="Liberation Serif" w:cs="Liberation Serif"/>
          <w:sz w:val="28"/>
          <w:szCs w:val="28"/>
          <w:lang w:eastAsia="ru-RU"/>
        </w:rPr>
        <w:t>3</w:t>
      </w:r>
      <w:r w:rsidR="00CC71B3" w:rsidRP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 xml:space="preserve"> году</w:t>
      </w:r>
      <w:r w:rsid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>.</w:t>
      </w:r>
    </w:p>
    <w:p w:rsidR="00574DAE" w:rsidRDefault="00CC71B3" w:rsidP="00CC71B3">
      <w:pPr>
        <w:tabs>
          <w:tab w:val="left" w:pos="1035"/>
          <w:tab w:val="left" w:pos="1134"/>
        </w:tabs>
        <w:spacing w:after="0" w:line="240" w:lineRule="auto"/>
        <w:ind w:left="851"/>
        <w:jc w:val="both"/>
        <w:rPr>
          <w:rFonts w:ascii="Liberation Serif" w:eastAsia="Arial Unicode MS" w:hAnsi="Liberation Serif" w:cs="Liberation Serif"/>
          <w:sz w:val="28"/>
          <w:szCs w:val="28"/>
          <w:lang w:eastAsia="ru-RU"/>
        </w:rPr>
      </w:pPr>
      <w:r w:rsidRPr="00CC71B3">
        <w:rPr>
          <w:rFonts w:ascii="Liberation Serif" w:eastAsia="Arial Unicode MS" w:hAnsi="Liberation Serif" w:cs="Liberation Serif"/>
          <w:sz w:val="28"/>
          <w:szCs w:val="28"/>
          <w:lang w:eastAsia="ru-RU"/>
        </w:rPr>
        <w:t>Голосовали «за» единогласно.</w:t>
      </w:r>
    </w:p>
    <w:p w:rsidR="00574DAE" w:rsidRDefault="00574DAE" w:rsidP="00CC71B3">
      <w:pPr>
        <w:tabs>
          <w:tab w:val="left" w:pos="1035"/>
          <w:tab w:val="left" w:pos="1134"/>
        </w:tabs>
        <w:spacing w:after="0" w:line="240" w:lineRule="auto"/>
        <w:ind w:left="851"/>
        <w:jc w:val="both"/>
        <w:rPr>
          <w:rFonts w:ascii="Liberation Serif" w:eastAsia="Arial Unicode MS" w:hAnsi="Liberation Serif" w:cs="Liberation Serif"/>
          <w:sz w:val="28"/>
          <w:szCs w:val="28"/>
          <w:lang w:eastAsia="ru-RU"/>
        </w:rPr>
      </w:pPr>
    </w:p>
    <w:p w:rsidR="00F317C8" w:rsidRPr="00566875" w:rsidRDefault="00F317C8" w:rsidP="0033324E">
      <w:pPr>
        <w:tabs>
          <w:tab w:val="left" w:pos="113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317C8" w:rsidRPr="00566875" w:rsidRDefault="00F317C8" w:rsidP="0033324E">
      <w:pPr>
        <w:tabs>
          <w:tab w:val="left" w:pos="113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E340C" w:rsidRPr="00566875" w:rsidRDefault="00606B7A" w:rsidP="0033324E">
      <w:pPr>
        <w:spacing w:line="240" w:lineRule="auto"/>
        <w:rPr>
          <w:rFonts w:ascii="Liberation Serif" w:hAnsi="Liberation Serif" w:cs="Liberation Serif"/>
          <w:sz w:val="28"/>
          <w:szCs w:val="28"/>
        </w:rPr>
      </w:pPr>
      <w:r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Председатель                         </w:t>
      </w:r>
      <w:r w:rsidR="00CC6EC7">
        <w:rPr>
          <w:rFonts w:ascii="Liberation Serif" w:eastAsia="Times New Roman" w:hAnsi="Liberation Serif" w:cs="Liberation Serif"/>
          <w:noProof/>
          <w:sz w:val="28"/>
          <w:szCs w:val="28"/>
          <w:lang w:eastAsia="ru-RU"/>
        </w:rPr>
        <w:drawing>
          <wp:inline distT="0" distB="0" distL="0" distR="0">
            <wp:extent cx="1097280" cy="62865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381" cy="628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="00B7495C"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="0021625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</w:t>
      </w:r>
      <w:r w:rsidR="00B7495C" w:rsidRPr="00566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E340C" w:rsidRPr="00566875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В.А. Щукин </w:t>
      </w:r>
    </w:p>
    <w:p w:rsidR="00606B7A" w:rsidRPr="00566875" w:rsidRDefault="00606B7A" w:rsidP="0033324E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5D740B" w:rsidRPr="00566875" w:rsidRDefault="005D740B" w:rsidP="00566875">
      <w:pPr>
        <w:spacing w:line="240" w:lineRule="auto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5D740B" w:rsidRPr="00566875" w:rsidSect="00453F2B">
      <w:headerReference w:type="default" r:id="rId8"/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6F4" w:rsidRDefault="00CE36F4" w:rsidP="002B5494">
      <w:pPr>
        <w:spacing w:after="0" w:line="240" w:lineRule="auto"/>
      </w:pPr>
      <w:r>
        <w:separator/>
      </w:r>
    </w:p>
  </w:endnote>
  <w:endnote w:type="continuationSeparator" w:id="0">
    <w:p w:rsidR="00CE36F4" w:rsidRDefault="00CE36F4" w:rsidP="002B5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AAF" w:usb1="500078FF" w:usb2="00000021" w:usb3="00000000" w:csb0="000001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6F4" w:rsidRDefault="00CE36F4" w:rsidP="002B5494">
      <w:pPr>
        <w:spacing w:after="0" w:line="240" w:lineRule="auto"/>
      </w:pPr>
      <w:r>
        <w:separator/>
      </w:r>
    </w:p>
  </w:footnote>
  <w:footnote w:type="continuationSeparator" w:id="0">
    <w:p w:rsidR="00CE36F4" w:rsidRDefault="00CE36F4" w:rsidP="002B5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8363925"/>
      <w:docPartObj>
        <w:docPartGallery w:val="Page Numbers (Top of Page)"/>
        <w:docPartUnique/>
      </w:docPartObj>
    </w:sdtPr>
    <w:sdtEndPr/>
    <w:sdtContent>
      <w:p w:rsidR="002B5494" w:rsidRDefault="002B54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3D9">
          <w:rPr>
            <w:noProof/>
          </w:rPr>
          <w:t>2</w:t>
        </w:r>
        <w:r>
          <w:fldChar w:fldCharType="end"/>
        </w:r>
      </w:p>
    </w:sdtContent>
  </w:sdt>
  <w:p w:rsidR="002B5494" w:rsidRDefault="002B54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DD163C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1276BC48"/>
    <w:lvl w:ilvl="0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CAF3D78"/>
    <w:multiLevelType w:val="hybridMultilevel"/>
    <w:tmpl w:val="67AA4C24"/>
    <w:lvl w:ilvl="0" w:tplc="153845A6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">
    <w:nsid w:val="0D9652F5"/>
    <w:multiLevelType w:val="hybridMultilevel"/>
    <w:tmpl w:val="83A82374"/>
    <w:lvl w:ilvl="0" w:tplc="0419000F">
      <w:start w:val="1"/>
      <w:numFmt w:val="decimal"/>
      <w:lvlText w:val="%1."/>
      <w:lvlJc w:val="left"/>
      <w:pPr>
        <w:ind w:left="1859" w:hanging="360"/>
      </w:pPr>
    </w:lvl>
    <w:lvl w:ilvl="1" w:tplc="04190019" w:tentative="1">
      <w:start w:val="1"/>
      <w:numFmt w:val="lowerLetter"/>
      <w:lvlText w:val="%2."/>
      <w:lvlJc w:val="left"/>
      <w:pPr>
        <w:ind w:left="2579" w:hanging="360"/>
      </w:pPr>
    </w:lvl>
    <w:lvl w:ilvl="2" w:tplc="0419001B" w:tentative="1">
      <w:start w:val="1"/>
      <w:numFmt w:val="lowerRoman"/>
      <w:lvlText w:val="%3."/>
      <w:lvlJc w:val="right"/>
      <w:pPr>
        <w:ind w:left="3299" w:hanging="180"/>
      </w:pPr>
    </w:lvl>
    <w:lvl w:ilvl="3" w:tplc="0419000F" w:tentative="1">
      <w:start w:val="1"/>
      <w:numFmt w:val="decimal"/>
      <w:lvlText w:val="%4."/>
      <w:lvlJc w:val="left"/>
      <w:pPr>
        <w:ind w:left="4019" w:hanging="360"/>
      </w:pPr>
    </w:lvl>
    <w:lvl w:ilvl="4" w:tplc="04190019" w:tentative="1">
      <w:start w:val="1"/>
      <w:numFmt w:val="lowerLetter"/>
      <w:lvlText w:val="%5."/>
      <w:lvlJc w:val="left"/>
      <w:pPr>
        <w:ind w:left="4739" w:hanging="360"/>
      </w:pPr>
    </w:lvl>
    <w:lvl w:ilvl="5" w:tplc="0419001B" w:tentative="1">
      <w:start w:val="1"/>
      <w:numFmt w:val="lowerRoman"/>
      <w:lvlText w:val="%6."/>
      <w:lvlJc w:val="right"/>
      <w:pPr>
        <w:ind w:left="5459" w:hanging="180"/>
      </w:pPr>
    </w:lvl>
    <w:lvl w:ilvl="6" w:tplc="0419000F" w:tentative="1">
      <w:start w:val="1"/>
      <w:numFmt w:val="decimal"/>
      <w:lvlText w:val="%7."/>
      <w:lvlJc w:val="left"/>
      <w:pPr>
        <w:ind w:left="6179" w:hanging="360"/>
      </w:pPr>
    </w:lvl>
    <w:lvl w:ilvl="7" w:tplc="04190019" w:tentative="1">
      <w:start w:val="1"/>
      <w:numFmt w:val="lowerLetter"/>
      <w:lvlText w:val="%8."/>
      <w:lvlJc w:val="left"/>
      <w:pPr>
        <w:ind w:left="6899" w:hanging="360"/>
      </w:pPr>
    </w:lvl>
    <w:lvl w:ilvl="8" w:tplc="0419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4">
    <w:nsid w:val="16C5343F"/>
    <w:multiLevelType w:val="hybridMultilevel"/>
    <w:tmpl w:val="EDE06BAA"/>
    <w:lvl w:ilvl="0" w:tplc="16F631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BA46CF"/>
    <w:multiLevelType w:val="hybridMultilevel"/>
    <w:tmpl w:val="1CA8CB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05B55D5"/>
    <w:multiLevelType w:val="hybridMultilevel"/>
    <w:tmpl w:val="318C49F2"/>
    <w:lvl w:ilvl="0" w:tplc="9030115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3D94709"/>
    <w:multiLevelType w:val="multilevel"/>
    <w:tmpl w:val="4A94A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eastAsia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ascii="Arial" w:eastAsia="Times New Roman" w:hAnsi="Arial" w:cs="Arial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ascii="Arial" w:eastAsia="Times New Roman" w:hAnsi="Arial" w:cs="Arial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ascii="Arial" w:eastAsia="Times New Roman" w:hAnsi="Arial" w:cs="Arial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ascii="Arial" w:eastAsia="Times New Roman" w:hAnsi="Arial" w:cs="Arial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ascii="Arial" w:eastAsia="Times New Roman" w:hAnsi="Arial" w:cs="Arial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ascii="Arial" w:eastAsia="Times New Roman" w:hAnsi="Arial" w:cs="Arial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ascii="Arial" w:eastAsia="Times New Roman" w:hAnsi="Arial" w:cs="Arial" w:hint="default"/>
        <w:color w:val="000000"/>
        <w:sz w:val="20"/>
      </w:rPr>
    </w:lvl>
  </w:abstractNum>
  <w:abstractNum w:abstractNumId="8">
    <w:nsid w:val="53CB5103"/>
    <w:multiLevelType w:val="hybridMultilevel"/>
    <w:tmpl w:val="1FC4FA5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9A4041"/>
    <w:multiLevelType w:val="hybridMultilevel"/>
    <w:tmpl w:val="207EF4AA"/>
    <w:lvl w:ilvl="0" w:tplc="DF58A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C5402B1"/>
    <w:multiLevelType w:val="hybridMultilevel"/>
    <w:tmpl w:val="F8F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7A"/>
    <w:rsid w:val="00032E07"/>
    <w:rsid w:val="00055353"/>
    <w:rsid w:val="000C1F1F"/>
    <w:rsid w:val="0014132A"/>
    <w:rsid w:val="00147030"/>
    <w:rsid w:val="00171AB8"/>
    <w:rsid w:val="001914E6"/>
    <w:rsid w:val="001E326F"/>
    <w:rsid w:val="0021625B"/>
    <w:rsid w:val="002349AE"/>
    <w:rsid w:val="002B5494"/>
    <w:rsid w:val="0033324E"/>
    <w:rsid w:val="0038020A"/>
    <w:rsid w:val="00396390"/>
    <w:rsid w:val="003A45DC"/>
    <w:rsid w:val="003B7C33"/>
    <w:rsid w:val="004170BF"/>
    <w:rsid w:val="00453F2B"/>
    <w:rsid w:val="00464ABA"/>
    <w:rsid w:val="004A47F9"/>
    <w:rsid w:val="004B77B6"/>
    <w:rsid w:val="004C38D7"/>
    <w:rsid w:val="004D3D28"/>
    <w:rsid w:val="005322D5"/>
    <w:rsid w:val="00566875"/>
    <w:rsid w:val="00574DAE"/>
    <w:rsid w:val="00583687"/>
    <w:rsid w:val="005A13BB"/>
    <w:rsid w:val="005D2FD0"/>
    <w:rsid w:val="005D740B"/>
    <w:rsid w:val="005E7317"/>
    <w:rsid w:val="00606B7A"/>
    <w:rsid w:val="00633ED1"/>
    <w:rsid w:val="006E3A61"/>
    <w:rsid w:val="006F6C20"/>
    <w:rsid w:val="007E701E"/>
    <w:rsid w:val="00857359"/>
    <w:rsid w:val="00883238"/>
    <w:rsid w:val="00895D36"/>
    <w:rsid w:val="008A582D"/>
    <w:rsid w:val="009244D6"/>
    <w:rsid w:val="00931F17"/>
    <w:rsid w:val="0096791F"/>
    <w:rsid w:val="00991449"/>
    <w:rsid w:val="009A4DE6"/>
    <w:rsid w:val="009B783B"/>
    <w:rsid w:val="009D2EFF"/>
    <w:rsid w:val="00A26006"/>
    <w:rsid w:val="00A40A63"/>
    <w:rsid w:val="00A97625"/>
    <w:rsid w:val="00AA5D51"/>
    <w:rsid w:val="00AB4911"/>
    <w:rsid w:val="00B060B3"/>
    <w:rsid w:val="00B52158"/>
    <w:rsid w:val="00B7495C"/>
    <w:rsid w:val="00B7603D"/>
    <w:rsid w:val="00B94E07"/>
    <w:rsid w:val="00C01096"/>
    <w:rsid w:val="00C97E18"/>
    <w:rsid w:val="00CB4AF5"/>
    <w:rsid w:val="00CC6EC7"/>
    <w:rsid w:val="00CC71B3"/>
    <w:rsid w:val="00CE36F4"/>
    <w:rsid w:val="00D06A9B"/>
    <w:rsid w:val="00D52D18"/>
    <w:rsid w:val="00D567E8"/>
    <w:rsid w:val="00D85B21"/>
    <w:rsid w:val="00D96654"/>
    <w:rsid w:val="00DE70FD"/>
    <w:rsid w:val="00E33A05"/>
    <w:rsid w:val="00E64AEC"/>
    <w:rsid w:val="00E762D9"/>
    <w:rsid w:val="00E9150D"/>
    <w:rsid w:val="00E95B04"/>
    <w:rsid w:val="00E96A48"/>
    <w:rsid w:val="00EC600D"/>
    <w:rsid w:val="00EE757A"/>
    <w:rsid w:val="00EF73D9"/>
    <w:rsid w:val="00F317C8"/>
    <w:rsid w:val="00F37479"/>
    <w:rsid w:val="00F43B2C"/>
    <w:rsid w:val="00F642CB"/>
    <w:rsid w:val="00F86FB3"/>
    <w:rsid w:val="00FD0BB9"/>
    <w:rsid w:val="00FE340C"/>
    <w:rsid w:val="00FF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EE7AB-C36C-4796-ABF6-661E1164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D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5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494"/>
  </w:style>
  <w:style w:type="paragraph" w:styleId="a6">
    <w:name w:val="footer"/>
    <w:basedOn w:val="a"/>
    <w:link w:val="a7"/>
    <w:uiPriority w:val="99"/>
    <w:unhideWhenUsed/>
    <w:rsid w:val="002B5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494"/>
  </w:style>
  <w:style w:type="character" w:styleId="a8">
    <w:name w:val="Hyperlink"/>
    <w:basedOn w:val="a0"/>
    <w:uiPriority w:val="99"/>
    <w:unhideWhenUsed/>
    <w:rsid w:val="00E33A0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9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96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2022-03-25T06:05:00Z</cp:lastPrinted>
  <dcterms:created xsi:type="dcterms:W3CDTF">2023-04-12T08:00:00Z</dcterms:created>
  <dcterms:modified xsi:type="dcterms:W3CDTF">2023-04-14T07:36:00Z</dcterms:modified>
</cp:coreProperties>
</file>